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F0F" w:rsidRDefault="00713F0F" w:rsidP="00713F0F">
      <w:pPr>
        <w:tabs>
          <w:tab w:val="left" w:pos="-2160"/>
          <w:tab w:val="right" w:pos="10980"/>
          <w:tab w:val="right" w:pos="11160"/>
          <w:tab w:val="right" w:pos="12420"/>
        </w:tabs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1240BF">
        <w:rPr>
          <w:rFonts w:ascii="Times New Roman" w:hAnsi="Times New Roman" w:cs="Times New Roman"/>
          <w:sz w:val="28"/>
          <w:szCs w:val="28"/>
        </w:rPr>
        <w:object w:dxaOrig="1123" w:dyaOrig="1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5.5pt" o:ole="" fillcolor="window">
            <v:imagedata r:id="rId5" o:title=""/>
          </v:shape>
          <o:OLEObject Type="Embed" ProgID="Word.Picture.8" ShapeID="_x0000_i1025" DrawAspect="Content" ObjectID="_1749276876" r:id="rId6"/>
        </w:object>
      </w:r>
      <w:r w:rsidRPr="001240B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713F0F" w:rsidRPr="001240BF" w:rsidRDefault="00713F0F" w:rsidP="00713F0F">
      <w:pPr>
        <w:tabs>
          <w:tab w:val="left" w:pos="-2160"/>
          <w:tab w:val="right" w:pos="10980"/>
          <w:tab w:val="right" w:pos="11160"/>
          <w:tab w:val="right" w:pos="12420"/>
        </w:tabs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1240BF">
        <w:rPr>
          <w:rFonts w:ascii="Times New Roman" w:hAnsi="Times New Roman" w:cs="Times New Roman"/>
          <w:sz w:val="32"/>
          <w:szCs w:val="32"/>
        </w:rPr>
        <w:t>АДМИНИСТРАЦИЯ                                                 ВОЗНЕСЕНСКОГО МУНИЦИПАЛЬНОГО ОКРУГА</w:t>
      </w:r>
    </w:p>
    <w:p w:rsidR="00713F0F" w:rsidRPr="001240BF" w:rsidRDefault="00713F0F" w:rsidP="00713F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240BF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713F0F" w:rsidRPr="00290FBD" w:rsidRDefault="00713F0F" w:rsidP="00713F0F">
      <w:pPr>
        <w:spacing w:after="0"/>
        <w:jc w:val="center"/>
        <w:rPr>
          <w:sz w:val="28"/>
          <w:szCs w:val="28"/>
        </w:rPr>
      </w:pPr>
    </w:p>
    <w:p w:rsidR="00713F0F" w:rsidRPr="00290FBD" w:rsidRDefault="00713F0F" w:rsidP="00713F0F">
      <w:pPr>
        <w:pStyle w:val="3"/>
        <w:spacing w:after="0"/>
        <w:jc w:val="center"/>
        <w:rPr>
          <w:rFonts w:ascii="Times New Roman" w:hAnsi="Times New Roman"/>
          <w:b w:val="0"/>
          <w:spacing w:val="60"/>
          <w:sz w:val="32"/>
          <w:szCs w:val="32"/>
        </w:rPr>
      </w:pPr>
      <w:r w:rsidRPr="00290FBD">
        <w:rPr>
          <w:rFonts w:ascii="Times New Roman" w:hAnsi="Times New Roman"/>
          <w:b w:val="0"/>
          <w:spacing w:val="60"/>
          <w:sz w:val="32"/>
          <w:szCs w:val="32"/>
        </w:rPr>
        <w:t>ПОСТАНОВЛЕНИЕ</w:t>
      </w:r>
    </w:p>
    <w:p w:rsidR="00713F0F" w:rsidRPr="001240BF" w:rsidRDefault="00F543F2" w:rsidP="00713F0F">
      <w:pPr>
        <w:spacing w:before="108" w:after="108"/>
        <w:jc w:val="both"/>
        <w:rPr>
          <w:rFonts w:ascii="Times New Roman" w:eastAsia="Times New Roman CYR" w:hAnsi="Times New Roman" w:cs="Times New Roman"/>
          <w:bCs/>
          <w:sz w:val="28"/>
          <w:szCs w:val="28"/>
        </w:rPr>
      </w:pPr>
      <w:r w:rsidRPr="00F543F2">
        <w:rPr>
          <w:rFonts w:ascii="Times New Roman" w:eastAsia="Times New Roman CYR" w:hAnsi="Times New Roman" w:cs="Times New Roman"/>
          <w:bCs/>
          <w:sz w:val="28"/>
          <w:szCs w:val="28"/>
        </w:rPr>
        <w:t>22</w:t>
      </w:r>
      <w:r w:rsidR="00713F0F" w:rsidRPr="001240B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</w:t>
      </w:r>
      <w:r w:rsidR="00713F0F">
        <w:rPr>
          <w:rFonts w:ascii="Times New Roman" w:eastAsia="Times New Roman CYR" w:hAnsi="Times New Roman" w:cs="Times New Roman"/>
          <w:bCs/>
          <w:sz w:val="28"/>
          <w:szCs w:val="28"/>
        </w:rPr>
        <w:t>июня</w:t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 xml:space="preserve"> 2023 года </w:t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bookmarkStart w:id="0" w:name="_GoBack"/>
      <w:bookmarkEnd w:id="0"/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ab/>
        <w:t xml:space="preserve"> </w:t>
      </w:r>
      <w:r w:rsidR="00713F0F">
        <w:rPr>
          <w:rFonts w:ascii="Times New Roman" w:eastAsia="Times New Roman CYR" w:hAnsi="Times New Roman" w:cs="Times New Roman"/>
          <w:bCs/>
          <w:sz w:val="28"/>
          <w:szCs w:val="28"/>
        </w:rPr>
        <w:t xml:space="preserve">     </w:t>
      </w:r>
      <w:r w:rsidR="00713F0F" w:rsidRPr="001240BF">
        <w:rPr>
          <w:rFonts w:ascii="Times New Roman" w:eastAsia="Times New Roman CYR" w:hAnsi="Times New Roman" w:cs="Times New Roman"/>
          <w:bCs/>
          <w:sz w:val="28"/>
          <w:szCs w:val="28"/>
        </w:rPr>
        <w:t xml:space="preserve">   № </w:t>
      </w:r>
      <w:r>
        <w:rPr>
          <w:rFonts w:ascii="Times New Roman" w:eastAsia="Times New Roman CYR" w:hAnsi="Times New Roman" w:cs="Times New Roman"/>
          <w:bCs/>
          <w:sz w:val="28"/>
          <w:szCs w:val="28"/>
        </w:rPr>
        <w:t>932</w:t>
      </w:r>
    </w:p>
    <w:p w:rsidR="00713F0F" w:rsidRPr="00713F0F" w:rsidRDefault="00713F0F" w:rsidP="00713F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13F0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713F0F">
        <w:rPr>
          <w:rFonts w:ascii="Times New Roman" w:hAnsi="Times New Roman" w:cs="Times New Roman"/>
          <w:sz w:val="28"/>
          <w:szCs w:val="28"/>
        </w:rPr>
        <w:t>Перечня автомобильных дорог общего пользования местного значения Вознесенского муниципального округа Нижегородской области</w:t>
      </w:r>
      <w:proofErr w:type="gramEnd"/>
    </w:p>
    <w:p w:rsidR="00713F0F" w:rsidRPr="001240BF" w:rsidRDefault="00713F0F" w:rsidP="00713F0F">
      <w:pPr>
        <w:pStyle w:val="ConsPlusNormal"/>
        <w:jc w:val="both"/>
        <w:rPr>
          <w:sz w:val="28"/>
          <w:szCs w:val="28"/>
        </w:rPr>
      </w:pPr>
    </w:p>
    <w:p w:rsidR="00713F0F" w:rsidRDefault="00713F0F" w:rsidP="00713F0F">
      <w:pPr>
        <w:pStyle w:val="ConsPlusNormal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713F0F">
        <w:rPr>
          <w:rFonts w:eastAsia="Calibri"/>
          <w:sz w:val="28"/>
          <w:szCs w:val="28"/>
          <w:lang w:eastAsia="en-US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ч. 10 ст. 5 Федерального закона от 08.11.2007 № 257-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713F0F" w:rsidRPr="00713F0F" w:rsidRDefault="00713F0F" w:rsidP="00713F0F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3F0F">
        <w:rPr>
          <w:rFonts w:ascii="Times New Roman" w:hAnsi="Times New Roman" w:cs="Times New Roman"/>
          <w:sz w:val="28"/>
          <w:szCs w:val="28"/>
        </w:rPr>
        <w:t>1.</w:t>
      </w:r>
      <w:r w:rsidRPr="001240BF">
        <w:rPr>
          <w:sz w:val="28"/>
          <w:szCs w:val="28"/>
        </w:rPr>
        <w:t xml:space="preserve"> </w:t>
      </w:r>
      <w:r w:rsidRPr="00713F0F">
        <w:rPr>
          <w:rFonts w:ascii="Times New Roman" w:hAnsi="Times New Roman" w:cs="Times New Roman"/>
          <w:sz w:val="28"/>
          <w:szCs w:val="28"/>
        </w:rPr>
        <w:t xml:space="preserve">Утвердить Перечень автомобильных дорог общего пользования местного значения </w:t>
      </w:r>
      <w:r w:rsidRPr="00713F0F">
        <w:rPr>
          <w:rFonts w:ascii="Times New Roman" w:eastAsia="Calibri" w:hAnsi="Times New Roman" w:cs="Times New Roman"/>
          <w:sz w:val="28"/>
          <w:szCs w:val="28"/>
          <w:lang w:eastAsia="en-US"/>
        </w:rPr>
        <w:t>Вознесенского муниципального округа Нижегородской области, согласно приложению</w:t>
      </w:r>
      <w:r w:rsidRPr="00713F0F">
        <w:rPr>
          <w:rFonts w:ascii="Times New Roman" w:hAnsi="Times New Roman" w:cs="Times New Roman"/>
          <w:sz w:val="28"/>
          <w:szCs w:val="28"/>
        </w:rPr>
        <w:t>.</w:t>
      </w:r>
    </w:p>
    <w:p w:rsidR="00713F0F" w:rsidRDefault="00713F0F" w:rsidP="00713F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56EFE">
        <w:rPr>
          <w:sz w:val="28"/>
          <w:szCs w:val="28"/>
        </w:rPr>
        <w:t xml:space="preserve"> </w:t>
      </w:r>
      <w:r w:rsidRPr="00A56EFE">
        <w:rPr>
          <w:rFonts w:ascii="Times New Roman" w:hAnsi="Times New Roman" w:cs="Times New Roman"/>
          <w:sz w:val="28"/>
          <w:szCs w:val="28"/>
        </w:rPr>
        <w:t>Сектору по общим вопросам администрации округа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56EFE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A56EF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Вознесенского муниципального</w:t>
      </w:r>
      <w:r w:rsidRPr="00406121">
        <w:rPr>
          <w:rFonts w:ascii="Times New Roman" w:hAnsi="Times New Roman" w:cs="Times New Roman"/>
          <w:sz w:val="28"/>
          <w:szCs w:val="28"/>
        </w:rPr>
        <w:t xml:space="preserve"> округа Нижегородской области (</w:t>
      </w:r>
      <w:hyperlink r:id="rId7" w:history="1">
        <w:r w:rsidRPr="00B21B96">
          <w:rPr>
            <w:rStyle w:val="a3"/>
            <w:rFonts w:ascii="Times New Roman" w:hAnsi="Times New Roman" w:cs="Times New Roman"/>
            <w:sz w:val="28"/>
            <w:szCs w:val="28"/>
          </w:rPr>
          <w:t>https://voznesenskoe.52gov.ru/</w:t>
        </w:r>
      </w:hyperlink>
      <w:r w:rsidRPr="00406121">
        <w:rPr>
          <w:rFonts w:ascii="Times New Roman" w:hAnsi="Times New Roman" w:cs="Times New Roman"/>
          <w:sz w:val="28"/>
          <w:szCs w:val="28"/>
        </w:rPr>
        <w:t>).</w:t>
      </w:r>
    </w:p>
    <w:p w:rsidR="00713F0F" w:rsidRPr="004522E2" w:rsidRDefault="00713F0F" w:rsidP="00713F0F">
      <w:pPr>
        <w:pStyle w:val="2"/>
        <w:tabs>
          <w:tab w:val="left" w:pos="600"/>
        </w:tabs>
        <w:spacing w:after="0" w:line="240" w:lineRule="auto"/>
        <w:ind w:firstLine="851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3.</w:t>
      </w:r>
      <w:r w:rsidRPr="00A36BA8">
        <w:rPr>
          <w:bCs/>
          <w:sz w:val="28"/>
          <w:szCs w:val="28"/>
        </w:rPr>
        <w:t>Настоящее постановление вступает в силу с момента его подписания.</w:t>
      </w:r>
    </w:p>
    <w:p w:rsidR="00713F0F" w:rsidRDefault="00713F0F" w:rsidP="00713F0F">
      <w:pPr>
        <w:pStyle w:val="2"/>
        <w:tabs>
          <w:tab w:val="left" w:pos="600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6BA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36BA8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заместителя </w:t>
      </w:r>
      <w:proofErr w:type="gramStart"/>
      <w:r>
        <w:rPr>
          <w:sz w:val="28"/>
          <w:szCs w:val="28"/>
        </w:rPr>
        <w:t>начальника Территориального управления администрации Вознесенского муниципального округа Нижегородской области</w:t>
      </w:r>
      <w:proofErr w:type="gramEnd"/>
      <w:r>
        <w:rPr>
          <w:sz w:val="28"/>
          <w:szCs w:val="28"/>
        </w:rPr>
        <w:t xml:space="preserve">                         С.В. Степанова.</w:t>
      </w:r>
    </w:p>
    <w:p w:rsidR="00713F0F" w:rsidRDefault="00713F0F" w:rsidP="00713F0F">
      <w:pPr>
        <w:pStyle w:val="2"/>
        <w:tabs>
          <w:tab w:val="left" w:pos="60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713F0F" w:rsidRPr="001240BF" w:rsidRDefault="00713F0F" w:rsidP="00713F0F">
      <w:pPr>
        <w:pStyle w:val="ConsPlusNormal"/>
        <w:jc w:val="both"/>
        <w:rPr>
          <w:sz w:val="28"/>
          <w:szCs w:val="28"/>
        </w:rPr>
      </w:pPr>
    </w:p>
    <w:p w:rsidR="00713F0F" w:rsidRDefault="00713F0F" w:rsidP="00713F0F">
      <w:pPr>
        <w:pStyle w:val="ConsPlusNormal"/>
        <w:jc w:val="both"/>
      </w:pPr>
    </w:p>
    <w:p w:rsidR="00713F0F" w:rsidRDefault="00BD416D" w:rsidP="00713F0F">
      <w:pPr>
        <w:pStyle w:val="2"/>
        <w:tabs>
          <w:tab w:val="left" w:pos="60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ВРИП</w:t>
      </w:r>
      <w:r w:rsidR="0086791B">
        <w:rPr>
          <w:sz w:val="28"/>
          <w:szCs w:val="28"/>
        </w:rPr>
        <w:t xml:space="preserve"> г</w:t>
      </w:r>
      <w:r w:rsidR="00713F0F">
        <w:rPr>
          <w:sz w:val="28"/>
          <w:szCs w:val="28"/>
        </w:rPr>
        <w:t>лав</w:t>
      </w:r>
      <w:r w:rsidR="0086791B">
        <w:rPr>
          <w:sz w:val="28"/>
          <w:szCs w:val="28"/>
        </w:rPr>
        <w:t>ы</w:t>
      </w:r>
      <w:r w:rsidR="00713F0F">
        <w:rPr>
          <w:sz w:val="28"/>
          <w:szCs w:val="28"/>
        </w:rPr>
        <w:t xml:space="preserve"> местного </w:t>
      </w:r>
    </w:p>
    <w:p w:rsidR="00713F0F" w:rsidRPr="00A1595E" w:rsidRDefault="00713F0F" w:rsidP="00713F0F">
      <w:pPr>
        <w:pStyle w:val="2"/>
        <w:tabs>
          <w:tab w:val="left" w:pos="600"/>
          <w:tab w:val="left" w:pos="656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самоуправления округа</w:t>
      </w:r>
      <w:r>
        <w:rPr>
          <w:sz w:val="28"/>
          <w:szCs w:val="28"/>
        </w:rPr>
        <w:tab/>
      </w:r>
      <w:r w:rsidR="0086791B">
        <w:rPr>
          <w:sz w:val="28"/>
          <w:szCs w:val="28"/>
        </w:rPr>
        <w:t>А.И. Антонов</w:t>
      </w:r>
    </w:p>
    <w:p w:rsidR="00713F0F" w:rsidRDefault="00713F0F" w:rsidP="00713F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013A7" w:rsidRDefault="006013A7"/>
    <w:sectPr w:rsidR="006013A7" w:rsidSect="00601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F0F"/>
    <w:rsid w:val="006013A7"/>
    <w:rsid w:val="00713F0F"/>
    <w:rsid w:val="0086791B"/>
    <w:rsid w:val="00BD416D"/>
    <w:rsid w:val="00D500AF"/>
    <w:rsid w:val="00E30D4A"/>
    <w:rsid w:val="00F5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0F"/>
    <w:pPr>
      <w:spacing w:after="160" w:line="259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713F0F"/>
    <w:pPr>
      <w:keepNext/>
      <w:spacing w:before="240" w:after="60" w:line="240" w:lineRule="auto"/>
      <w:ind w:firstLine="567"/>
      <w:outlineLvl w:val="2"/>
    </w:pPr>
    <w:rPr>
      <w:rFonts w:ascii="Cambria" w:eastAsia="Calibri" w:hAnsi="Cambria" w:cs="Times New Roman"/>
      <w:b/>
      <w:b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3F0F"/>
    <w:rPr>
      <w:rFonts w:ascii="Cambria" w:eastAsia="Calibri" w:hAnsi="Cambria" w:cs="Times New Roman"/>
      <w:b/>
      <w:bCs/>
      <w:color w:val="000000"/>
      <w:sz w:val="26"/>
      <w:szCs w:val="26"/>
      <w:lang w:eastAsia="ru-RU"/>
    </w:rPr>
  </w:style>
  <w:style w:type="paragraph" w:customStyle="1" w:styleId="ConsPlusNormal">
    <w:name w:val="ConsPlusNormal"/>
    <w:rsid w:val="00713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13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713F0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13F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13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oznesenskoe.52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2023-06-26T06:28:00Z</cp:lastPrinted>
  <dcterms:created xsi:type="dcterms:W3CDTF">2023-06-23T05:38:00Z</dcterms:created>
  <dcterms:modified xsi:type="dcterms:W3CDTF">2023-06-26T06:28:00Z</dcterms:modified>
</cp:coreProperties>
</file>